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6F0F" w14:textId="0C6954C4" w:rsidR="006F72FF" w:rsidRDefault="00243C2C" w:rsidP="00243C2C">
      <w:r>
        <w:rPr>
          <w:noProof/>
        </w:rPr>
        <w:drawing>
          <wp:anchor distT="0" distB="0" distL="114300" distR="114300" simplePos="0" relativeHeight="251658240" behindDoc="0" locked="0" layoutInCell="1" allowOverlap="1" wp14:anchorId="362BC91E" wp14:editId="0F41878F">
            <wp:simplePos x="0" y="0"/>
            <wp:positionH relativeFrom="column">
              <wp:posOffset>1181100</wp:posOffset>
            </wp:positionH>
            <wp:positionV relativeFrom="paragraph">
              <wp:posOffset>-628650</wp:posOffset>
            </wp:positionV>
            <wp:extent cx="3324225" cy="19240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4225" cy="1924050"/>
                    </a:xfrm>
                    <a:prstGeom prst="rect">
                      <a:avLst/>
                    </a:prstGeom>
                    <a:noFill/>
                    <a:ln>
                      <a:noFill/>
                    </a:ln>
                  </pic:spPr>
                </pic:pic>
              </a:graphicData>
            </a:graphic>
          </wp:anchor>
        </w:drawing>
      </w:r>
    </w:p>
    <w:p w14:paraId="6BD7408B" w14:textId="58D39588" w:rsidR="006F72FF" w:rsidRDefault="006F72FF" w:rsidP="006F72FF">
      <w:pPr>
        <w:rPr>
          <w:lang w:val="en-US"/>
        </w:rPr>
      </w:pPr>
    </w:p>
    <w:p w14:paraId="69B321CF" w14:textId="37E94E30" w:rsidR="00F46F6F" w:rsidRDefault="00F46F6F" w:rsidP="006F72FF">
      <w:pPr>
        <w:jc w:val="center"/>
        <w:rPr>
          <w:lang w:val="en-US"/>
        </w:rPr>
      </w:pPr>
    </w:p>
    <w:p w14:paraId="74357617" w14:textId="42004432" w:rsidR="006F72FF" w:rsidRDefault="006F72FF" w:rsidP="006F72FF">
      <w:pPr>
        <w:jc w:val="center"/>
        <w:rPr>
          <w:lang w:val="en-US"/>
        </w:rPr>
      </w:pPr>
    </w:p>
    <w:p w14:paraId="1F45051D" w14:textId="35E1DFEF" w:rsidR="006F72FF" w:rsidRDefault="006F72FF" w:rsidP="006F72FF">
      <w:pPr>
        <w:jc w:val="center"/>
        <w:rPr>
          <w:lang w:val="en-US"/>
        </w:rPr>
      </w:pPr>
    </w:p>
    <w:p w14:paraId="254D6CF8" w14:textId="26943C7C" w:rsidR="006F72FF" w:rsidRPr="00B34DFB" w:rsidRDefault="006F72FF" w:rsidP="006F72FF">
      <w:pPr>
        <w:jc w:val="center"/>
        <w:rPr>
          <w:b/>
          <w:bCs/>
          <w:lang w:val="en-US"/>
        </w:rPr>
      </w:pPr>
      <w:r w:rsidRPr="00B34DFB">
        <w:rPr>
          <w:b/>
          <w:bCs/>
          <w:lang w:val="en-US"/>
        </w:rPr>
        <w:t xml:space="preserve">Bila Muuji Aboriginal </w:t>
      </w:r>
      <w:r w:rsidR="0047406B" w:rsidRPr="00B34DFB">
        <w:rPr>
          <w:b/>
          <w:bCs/>
          <w:lang w:val="en-US"/>
        </w:rPr>
        <w:t xml:space="preserve">Corporation </w:t>
      </w:r>
      <w:r w:rsidRPr="00B34DFB">
        <w:rPr>
          <w:b/>
          <w:bCs/>
          <w:lang w:val="en-US"/>
        </w:rPr>
        <w:t>Health Service</w:t>
      </w:r>
      <w:r w:rsidR="0047406B" w:rsidRPr="00B34DFB">
        <w:rPr>
          <w:b/>
          <w:bCs/>
          <w:lang w:val="en-US"/>
        </w:rPr>
        <w:t>s</w:t>
      </w:r>
      <w:r w:rsidRPr="00B34DFB">
        <w:rPr>
          <w:b/>
          <w:bCs/>
          <w:lang w:val="en-US"/>
        </w:rPr>
        <w:t xml:space="preserve"> are seeking </w:t>
      </w:r>
      <w:r w:rsidR="0047406B" w:rsidRPr="00B34DFB">
        <w:rPr>
          <w:b/>
          <w:bCs/>
          <w:lang w:val="en-US"/>
        </w:rPr>
        <w:t>a</w:t>
      </w:r>
    </w:p>
    <w:p w14:paraId="265A1C92" w14:textId="32AB594F" w:rsidR="006F72FF" w:rsidRPr="00B34DFB" w:rsidRDefault="006F72FF" w:rsidP="006F72FF">
      <w:pPr>
        <w:jc w:val="center"/>
        <w:rPr>
          <w:b/>
          <w:bCs/>
          <w:lang w:val="en-US"/>
        </w:rPr>
      </w:pPr>
      <w:r w:rsidRPr="00B34DFB">
        <w:rPr>
          <w:b/>
          <w:bCs/>
          <w:lang w:val="en-US"/>
        </w:rPr>
        <w:t>Community Development Officer</w:t>
      </w:r>
    </w:p>
    <w:p w14:paraId="6A06C289" w14:textId="77777777" w:rsidR="006F72FF" w:rsidRPr="006F72FF" w:rsidRDefault="006F72FF" w:rsidP="006F72FF">
      <w:pPr>
        <w:rPr>
          <w:b/>
          <w:bCs/>
          <w:lang w:val="en-US"/>
        </w:rPr>
      </w:pPr>
      <w:r>
        <w:rPr>
          <w:b/>
          <w:bCs/>
          <w:lang w:val="en-US"/>
        </w:rPr>
        <w:t xml:space="preserve">                                      </w:t>
      </w:r>
    </w:p>
    <w:p w14:paraId="4700E116" w14:textId="6E831A3F" w:rsidR="00130E31" w:rsidRDefault="00D94438" w:rsidP="00130E31">
      <w:pPr>
        <w:jc w:val="both"/>
        <w:rPr>
          <w:rFonts w:cstheme="minorHAnsi"/>
          <w:b/>
          <w:bCs/>
        </w:rPr>
      </w:pPr>
      <w:r w:rsidRPr="00B34DFB">
        <w:rPr>
          <w:rFonts w:cstheme="minorHAnsi"/>
          <w:b/>
          <w:bCs/>
        </w:rPr>
        <w:t>This is an Aboriginal or Torres Strait Islander Identified Position authorised by Section 14 of the Anti-Discrimination Act 1977, NSW</w:t>
      </w:r>
    </w:p>
    <w:p w14:paraId="3692D621" w14:textId="77777777" w:rsidR="001F39EC" w:rsidRPr="001F39EC" w:rsidRDefault="001F39EC" w:rsidP="00130E31">
      <w:pPr>
        <w:jc w:val="both"/>
        <w:rPr>
          <w:rFonts w:cstheme="minorHAnsi"/>
          <w:b/>
          <w:bCs/>
        </w:rPr>
      </w:pPr>
    </w:p>
    <w:p w14:paraId="0D7D2EB2" w14:textId="5995600F" w:rsidR="006F72FF" w:rsidRDefault="006F72FF" w:rsidP="006F72FF">
      <w:pPr>
        <w:rPr>
          <w:rFonts w:cstheme="minorHAnsi"/>
          <w:b/>
          <w:bCs/>
          <w:lang w:val="en-US"/>
        </w:rPr>
      </w:pPr>
      <w:r w:rsidRPr="00E215CD">
        <w:rPr>
          <w:rFonts w:cstheme="minorHAnsi"/>
          <w:b/>
          <w:bCs/>
          <w:lang w:val="en-US"/>
        </w:rPr>
        <w:t>Reports to:</w:t>
      </w:r>
      <w:r w:rsidRPr="00E215CD">
        <w:rPr>
          <w:rFonts w:cstheme="minorHAnsi"/>
          <w:b/>
          <w:bCs/>
          <w:lang w:val="en-US"/>
        </w:rPr>
        <w:tab/>
      </w:r>
      <w:r w:rsidR="00E70199" w:rsidRPr="001C7868">
        <w:rPr>
          <w:rFonts w:cstheme="minorHAnsi"/>
          <w:lang w:val="en-US"/>
        </w:rPr>
        <w:t>Business Development Manager</w:t>
      </w:r>
      <w:r w:rsidR="00E70199" w:rsidRPr="00E215CD">
        <w:rPr>
          <w:rFonts w:cstheme="minorHAnsi"/>
          <w:b/>
          <w:bCs/>
          <w:lang w:val="en-US"/>
        </w:rPr>
        <w:t xml:space="preserve"> </w:t>
      </w:r>
    </w:p>
    <w:p w14:paraId="52930DBE" w14:textId="77777777" w:rsidR="001F39EC" w:rsidRPr="001F39EC" w:rsidRDefault="001F39EC" w:rsidP="006F72FF">
      <w:pPr>
        <w:rPr>
          <w:rFonts w:cstheme="minorHAnsi"/>
          <w:b/>
          <w:bCs/>
          <w:lang w:val="en-US"/>
        </w:rPr>
      </w:pPr>
    </w:p>
    <w:p w14:paraId="4A7ED09F" w14:textId="5033DA62" w:rsidR="00130E31" w:rsidRPr="00E215CD" w:rsidRDefault="006F72FF" w:rsidP="006F72FF">
      <w:pPr>
        <w:rPr>
          <w:rFonts w:cstheme="minorHAnsi"/>
          <w:b/>
          <w:bCs/>
          <w:lang w:val="en-US"/>
        </w:rPr>
      </w:pPr>
      <w:r w:rsidRPr="00E215CD">
        <w:rPr>
          <w:rFonts w:cstheme="minorHAnsi"/>
          <w:b/>
          <w:bCs/>
          <w:lang w:val="en-US"/>
        </w:rPr>
        <w:t>Primary Purpose</w:t>
      </w:r>
    </w:p>
    <w:p w14:paraId="0FD47EBC" w14:textId="77777777" w:rsidR="006F72FF" w:rsidRPr="00E215CD" w:rsidRDefault="006F72FF" w:rsidP="006F72FF">
      <w:pPr>
        <w:jc w:val="both"/>
        <w:rPr>
          <w:rFonts w:cstheme="minorHAnsi"/>
          <w:lang w:val="en-US"/>
        </w:rPr>
      </w:pPr>
      <w:r w:rsidRPr="00E215CD">
        <w:rPr>
          <w:rFonts w:cstheme="minorHAnsi"/>
          <w:lang w:val="en-US"/>
        </w:rPr>
        <w:t xml:space="preserve">The Community Development Officer (CDO) will liaise with, and coordinate, the activities of the assigned Community Drug Action Teams (CDATs) in the region. </w:t>
      </w:r>
    </w:p>
    <w:p w14:paraId="660EA300" w14:textId="77777777" w:rsidR="006F72FF" w:rsidRPr="00E215CD" w:rsidRDefault="006F72FF" w:rsidP="006F72FF">
      <w:pPr>
        <w:jc w:val="both"/>
        <w:rPr>
          <w:rFonts w:cstheme="minorHAnsi"/>
          <w:lang w:val="en-US"/>
        </w:rPr>
      </w:pPr>
      <w:r w:rsidRPr="00E215CD">
        <w:rPr>
          <w:rFonts w:cstheme="minorHAnsi"/>
          <w:lang w:val="en-US"/>
        </w:rPr>
        <w:t xml:space="preserve">The CDO will support the assigned CDATs and assist them to meet regularly, participate in regional and state forums, and to develop, plan and execute activities for their local communities in line with the Regional Action Plans. </w:t>
      </w:r>
    </w:p>
    <w:p w14:paraId="5A901363" w14:textId="77777777" w:rsidR="006F72FF" w:rsidRPr="00E215CD" w:rsidRDefault="006F72FF" w:rsidP="006F72FF">
      <w:pPr>
        <w:jc w:val="both"/>
        <w:rPr>
          <w:rFonts w:cstheme="minorHAnsi"/>
          <w:lang w:val="en-US"/>
        </w:rPr>
      </w:pPr>
      <w:r w:rsidRPr="00E215CD">
        <w:rPr>
          <w:rFonts w:cstheme="minorHAnsi"/>
          <w:lang w:val="en-US"/>
        </w:rPr>
        <w:t>The CDO will provide comprehensive, timely and accurate information about the activities of their assigned CDATs to their Line Manager who will, in turn provide reporting to the CDAT Programs Manager.</w:t>
      </w:r>
    </w:p>
    <w:p w14:paraId="639C6C47" w14:textId="17210580" w:rsidR="006F72FF" w:rsidRPr="001F39EC" w:rsidRDefault="006F72FF" w:rsidP="006F72FF">
      <w:pPr>
        <w:rPr>
          <w:rFonts w:cstheme="minorHAnsi"/>
          <w:b/>
          <w:bCs/>
          <w:lang w:val="en-US"/>
        </w:rPr>
      </w:pPr>
    </w:p>
    <w:p w14:paraId="68DCC3FB" w14:textId="6B573187" w:rsidR="001F39EC" w:rsidRDefault="001F39EC" w:rsidP="006F72FF">
      <w:pPr>
        <w:rPr>
          <w:rFonts w:cstheme="minorHAnsi"/>
          <w:b/>
          <w:bCs/>
          <w:lang w:val="en-US"/>
        </w:rPr>
      </w:pPr>
      <w:r w:rsidRPr="001F39EC">
        <w:rPr>
          <w:rFonts w:cstheme="minorHAnsi"/>
          <w:b/>
          <w:bCs/>
          <w:lang w:val="en-US"/>
        </w:rPr>
        <w:t xml:space="preserve">Program </w:t>
      </w:r>
      <w:r>
        <w:rPr>
          <w:rFonts w:cstheme="minorHAnsi"/>
          <w:b/>
          <w:bCs/>
          <w:lang w:val="en-US"/>
        </w:rPr>
        <w:t>C</w:t>
      </w:r>
      <w:r w:rsidRPr="001F39EC">
        <w:rPr>
          <w:rFonts w:cstheme="minorHAnsi"/>
          <w:b/>
          <w:bCs/>
          <w:lang w:val="en-US"/>
        </w:rPr>
        <w:t xml:space="preserve">ontext </w:t>
      </w:r>
    </w:p>
    <w:p w14:paraId="7F8AAB1A" w14:textId="77777777" w:rsidR="001F39EC" w:rsidRPr="00E215CD" w:rsidRDefault="001F39EC" w:rsidP="001F39EC">
      <w:pPr>
        <w:jc w:val="both"/>
        <w:rPr>
          <w:rFonts w:cstheme="minorHAnsi"/>
        </w:rPr>
      </w:pPr>
      <w:r w:rsidRPr="00E215CD">
        <w:rPr>
          <w:rFonts w:cstheme="minorHAnsi"/>
        </w:rPr>
        <w:t>Community Drug Action Teams (CDATs) aim to make their local communities safer, healthier, and stronger by reducing the harms associated with the use of alcohol and other drugs.</w:t>
      </w:r>
    </w:p>
    <w:p w14:paraId="0804ED0F" w14:textId="499C1181" w:rsidR="001F39EC" w:rsidRDefault="001F39EC" w:rsidP="001F39EC">
      <w:pPr>
        <w:jc w:val="both"/>
        <w:rPr>
          <w:rFonts w:cstheme="minorHAnsi"/>
        </w:rPr>
      </w:pPr>
      <w:r w:rsidRPr="00E215CD">
        <w:rPr>
          <w:rFonts w:cstheme="minorHAnsi"/>
        </w:rPr>
        <w:t>Since 1999 CDAT volunteer groups made up of community members, staff from Local Health Districts and representatives from other government and non-government agencies, have been organising activities and developing resources aimed at strengthening their communities. In 2021 there are more than 70 CDATs across NSW.</w:t>
      </w:r>
    </w:p>
    <w:p w14:paraId="6FA05B9D" w14:textId="77777777" w:rsidR="001F39EC" w:rsidRPr="00E215CD" w:rsidRDefault="001F39EC" w:rsidP="001F39EC">
      <w:pPr>
        <w:jc w:val="both"/>
        <w:rPr>
          <w:rFonts w:cstheme="minorHAnsi"/>
        </w:rPr>
      </w:pPr>
      <w:r w:rsidRPr="00E215CD">
        <w:rPr>
          <w:rFonts w:cstheme="minorHAnsi"/>
        </w:rPr>
        <w:t>The NSW Ministry of Health secured funding to continue the CDAT Program in NSW, under new management.</w:t>
      </w:r>
    </w:p>
    <w:p w14:paraId="0F4AE880" w14:textId="79A94619" w:rsidR="001F39EC" w:rsidRDefault="001F39EC" w:rsidP="001F39EC">
      <w:pPr>
        <w:jc w:val="both"/>
        <w:rPr>
          <w:rFonts w:cstheme="minorHAnsi"/>
        </w:rPr>
      </w:pPr>
      <w:r w:rsidRPr="00E215CD">
        <w:rPr>
          <w:rFonts w:cstheme="minorHAnsi"/>
        </w:rPr>
        <w:t xml:space="preserve">Over a three-year period, from 2021 to 2023, a Consortium of specialist alcohol and other drug organisations led by Odyssey House NSW will manage the program, supporting CDATs to deliver prevention activities and help reduce drug and alcohol related harm in their local communities. Along </w:t>
      </w:r>
    </w:p>
    <w:p w14:paraId="6DF3245E" w14:textId="23C70A95" w:rsidR="001F39EC" w:rsidRDefault="001F39EC" w:rsidP="001F39EC">
      <w:pPr>
        <w:jc w:val="both"/>
        <w:rPr>
          <w:rFonts w:cstheme="minorHAnsi"/>
        </w:rPr>
      </w:pPr>
    </w:p>
    <w:p w14:paraId="25EDC747" w14:textId="77777777" w:rsidR="001F39EC" w:rsidRDefault="001F39EC" w:rsidP="001F39EC">
      <w:pPr>
        <w:jc w:val="both"/>
        <w:rPr>
          <w:rFonts w:cstheme="minorHAnsi"/>
        </w:rPr>
      </w:pPr>
    </w:p>
    <w:p w14:paraId="03585ACF" w14:textId="34A5AE35" w:rsidR="001F39EC" w:rsidRDefault="001F39EC" w:rsidP="001F39EC">
      <w:pPr>
        <w:jc w:val="both"/>
        <w:rPr>
          <w:rFonts w:cstheme="minorHAnsi"/>
        </w:rPr>
      </w:pPr>
      <w:r w:rsidRPr="00E215CD">
        <w:rPr>
          <w:rFonts w:cstheme="minorHAnsi"/>
        </w:rPr>
        <w:t>with Odyssey House NSW the consortium includes The Buttery, Karralika Programs Inc. and Bila Muuji Aboriginal Corporation Health Service Inc.</w:t>
      </w:r>
    </w:p>
    <w:p w14:paraId="3BFCEAF8" w14:textId="4B09A6E4" w:rsidR="001F39EC" w:rsidRDefault="001F39EC" w:rsidP="001F39EC">
      <w:pPr>
        <w:rPr>
          <w:rFonts w:cstheme="minorHAnsi"/>
          <w:b/>
          <w:bCs/>
          <w:lang w:val="en-US"/>
        </w:rPr>
      </w:pPr>
    </w:p>
    <w:p w14:paraId="5F596D7E" w14:textId="3B7D023E" w:rsidR="006F72FF" w:rsidRPr="00E215CD" w:rsidRDefault="006F72FF" w:rsidP="006F72FF">
      <w:pPr>
        <w:rPr>
          <w:rFonts w:cstheme="minorHAnsi"/>
          <w:b/>
          <w:bCs/>
          <w:lang w:val="en-US"/>
        </w:rPr>
      </w:pPr>
      <w:r w:rsidRPr="00E215CD">
        <w:rPr>
          <w:rFonts w:cstheme="minorHAnsi"/>
          <w:b/>
          <w:bCs/>
          <w:lang w:val="en-US"/>
        </w:rPr>
        <w:t>Role Responsibilities</w:t>
      </w:r>
      <w:r w:rsidR="00F44F8F">
        <w:rPr>
          <w:rFonts w:cstheme="minorHAnsi"/>
          <w:b/>
          <w:bCs/>
          <w:lang w:val="en-US"/>
        </w:rPr>
        <w:t>:</w:t>
      </w:r>
    </w:p>
    <w:p w14:paraId="68EB2070" w14:textId="0F3606AA" w:rsidR="006F72FF" w:rsidRPr="00F44F8F" w:rsidRDefault="006F72FF" w:rsidP="006F72FF">
      <w:pPr>
        <w:rPr>
          <w:rFonts w:cstheme="minorHAnsi"/>
          <w:b/>
          <w:bCs/>
          <w:lang w:val="en-US"/>
        </w:rPr>
      </w:pPr>
      <w:r w:rsidRPr="00F44F8F">
        <w:rPr>
          <w:rFonts w:cstheme="minorHAnsi"/>
          <w:b/>
          <w:bCs/>
          <w:lang w:val="en-US"/>
        </w:rPr>
        <w:t xml:space="preserve">Program Delivery </w:t>
      </w:r>
    </w:p>
    <w:p w14:paraId="70278237" w14:textId="77777777" w:rsidR="006F72FF" w:rsidRPr="00E215CD" w:rsidRDefault="006F72FF" w:rsidP="006F72FF">
      <w:pPr>
        <w:pStyle w:val="ListParagraph"/>
        <w:numPr>
          <w:ilvl w:val="0"/>
          <w:numId w:val="2"/>
        </w:numPr>
        <w:rPr>
          <w:rFonts w:cstheme="minorHAnsi"/>
          <w:lang w:val="en-US"/>
        </w:rPr>
      </w:pPr>
      <w:r w:rsidRPr="00E215CD">
        <w:rPr>
          <w:rFonts w:cstheme="minorHAnsi"/>
          <w:lang w:val="en-US"/>
        </w:rPr>
        <w:t>Work closely with assigned CDATs to support their operations and activities.</w:t>
      </w:r>
    </w:p>
    <w:p w14:paraId="36BB7C28" w14:textId="77777777" w:rsidR="006F72FF" w:rsidRPr="00E215CD" w:rsidRDefault="006F72FF" w:rsidP="006F72FF">
      <w:pPr>
        <w:pStyle w:val="ListParagraph"/>
        <w:numPr>
          <w:ilvl w:val="0"/>
          <w:numId w:val="2"/>
        </w:numPr>
        <w:rPr>
          <w:rFonts w:cstheme="minorHAnsi"/>
          <w:lang w:val="en-US"/>
        </w:rPr>
      </w:pPr>
      <w:r w:rsidRPr="00E215CD">
        <w:rPr>
          <w:rFonts w:cstheme="minorHAnsi"/>
          <w:lang w:val="en-US"/>
        </w:rPr>
        <w:t>Support the development, planning and execution of activities for assigned CDATs, working to ensure proposed activities meet criteria likely to lead to success (i.e., they are evidence based, measurable, and fit with the current regional priorities).</w:t>
      </w:r>
    </w:p>
    <w:p w14:paraId="5196CDE4" w14:textId="77777777" w:rsidR="006F72FF" w:rsidRPr="00E215CD" w:rsidRDefault="006F72FF" w:rsidP="006F72FF">
      <w:pPr>
        <w:pStyle w:val="ListParagraph"/>
        <w:numPr>
          <w:ilvl w:val="0"/>
          <w:numId w:val="2"/>
        </w:numPr>
        <w:rPr>
          <w:rFonts w:cstheme="minorHAnsi"/>
          <w:lang w:val="en-US"/>
        </w:rPr>
      </w:pPr>
      <w:r w:rsidRPr="00E215CD">
        <w:rPr>
          <w:rFonts w:cstheme="minorHAnsi"/>
          <w:lang w:val="en-US"/>
        </w:rPr>
        <w:t>Support assigned CDATs to apply for funding to carry out their activities.</w:t>
      </w:r>
    </w:p>
    <w:p w14:paraId="216588FC" w14:textId="77777777" w:rsidR="006F72FF" w:rsidRPr="00E215CD" w:rsidRDefault="006F72FF" w:rsidP="006F72FF">
      <w:pPr>
        <w:pStyle w:val="ListParagraph"/>
        <w:numPr>
          <w:ilvl w:val="0"/>
          <w:numId w:val="2"/>
        </w:numPr>
        <w:rPr>
          <w:rFonts w:cstheme="minorHAnsi"/>
          <w:lang w:val="en-US"/>
        </w:rPr>
      </w:pPr>
      <w:r w:rsidRPr="00E215CD">
        <w:rPr>
          <w:rFonts w:cstheme="minorHAnsi"/>
          <w:lang w:val="en-US"/>
        </w:rPr>
        <w:t>Support assigned CDATs to deliver and report on activities.</w:t>
      </w:r>
    </w:p>
    <w:p w14:paraId="4F44E744" w14:textId="77777777" w:rsidR="006F72FF" w:rsidRPr="00E215CD" w:rsidRDefault="006F72FF" w:rsidP="006F72FF">
      <w:pPr>
        <w:pStyle w:val="ListParagraph"/>
        <w:numPr>
          <w:ilvl w:val="0"/>
          <w:numId w:val="2"/>
        </w:numPr>
        <w:rPr>
          <w:rFonts w:cstheme="minorHAnsi"/>
          <w:lang w:val="en-US"/>
        </w:rPr>
      </w:pPr>
      <w:r w:rsidRPr="00E215CD">
        <w:rPr>
          <w:rFonts w:cstheme="minorHAnsi"/>
          <w:lang w:val="en-US"/>
        </w:rPr>
        <w:t>Work with the Line Manager to plan and conduct an annual Regional Forum and to develop a Regional Action Plan as a key deliverable of the forum.</w:t>
      </w:r>
    </w:p>
    <w:p w14:paraId="26AA5910" w14:textId="39D83F6C" w:rsidR="006F72FF" w:rsidRPr="00E215CD" w:rsidRDefault="006F72FF" w:rsidP="006F72FF">
      <w:pPr>
        <w:pStyle w:val="ListParagraph"/>
        <w:numPr>
          <w:ilvl w:val="0"/>
          <w:numId w:val="2"/>
        </w:numPr>
        <w:rPr>
          <w:rFonts w:cstheme="minorHAnsi"/>
          <w:lang w:val="en-US"/>
        </w:rPr>
      </w:pPr>
      <w:r w:rsidRPr="00E215CD">
        <w:rPr>
          <w:rFonts w:cstheme="minorHAnsi"/>
          <w:lang w:val="en-US"/>
        </w:rPr>
        <w:t>When requested, work with the CDAT Program Manager to assist with the planning and execution of an annual State Forum.</w:t>
      </w:r>
    </w:p>
    <w:p w14:paraId="21D13CBC" w14:textId="49C19C05" w:rsidR="006F72FF" w:rsidRPr="00F44F8F" w:rsidRDefault="006F72FF" w:rsidP="006F72FF">
      <w:pPr>
        <w:rPr>
          <w:rFonts w:cstheme="minorHAnsi"/>
          <w:b/>
          <w:bCs/>
          <w:lang w:val="en-US"/>
        </w:rPr>
      </w:pPr>
      <w:r w:rsidRPr="00F44F8F">
        <w:rPr>
          <w:rFonts w:cstheme="minorHAnsi"/>
          <w:b/>
          <w:bCs/>
          <w:lang w:val="en-US"/>
        </w:rPr>
        <w:t>Stakeholder Engagement</w:t>
      </w:r>
    </w:p>
    <w:p w14:paraId="30161A0D" w14:textId="77777777" w:rsidR="006F72FF" w:rsidRPr="00E215CD" w:rsidRDefault="006F72FF" w:rsidP="006F72FF">
      <w:pPr>
        <w:pStyle w:val="ListParagraph"/>
        <w:numPr>
          <w:ilvl w:val="0"/>
          <w:numId w:val="2"/>
        </w:numPr>
        <w:rPr>
          <w:rFonts w:cstheme="minorHAnsi"/>
          <w:lang w:val="en-US"/>
        </w:rPr>
      </w:pPr>
      <w:r w:rsidRPr="00E215CD">
        <w:rPr>
          <w:rFonts w:cstheme="minorHAnsi"/>
          <w:lang w:val="en-US"/>
        </w:rPr>
        <w:t>Attend all regular meetings of assigned CDATs, in person or virtually.</w:t>
      </w:r>
    </w:p>
    <w:p w14:paraId="5AF22E87" w14:textId="77777777" w:rsidR="006F72FF" w:rsidRPr="00E215CD" w:rsidRDefault="006F72FF" w:rsidP="006F72FF">
      <w:pPr>
        <w:pStyle w:val="ListParagraph"/>
        <w:numPr>
          <w:ilvl w:val="0"/>
          <w:numId w:val="2"/>
        </w:numPr>
        <w:rPr>
          <w:rFonts w:cstheme="minorHAnsi"/>
          <w:lang w:val="en-US"/>
        </w:rPr>
      </w:pPr>
      <w:r w:rsidRPr="00E215CD">
        <w:rPr>
          <w:rFonts w:cstheme="minorHAnsi"/>
          <w:lang w:val="en-US"/>
        </w:rPr>
        <w:t>Develop and maintain strong relationships with the chairs and members of assigned CDATs.</w:t>
      </w:r>
    </w:p>
    <w:p w14:paraId="17EFC7AA" w14:textId="77777777" w:rsidR="006F72FF" w:rsidRPr="00E215CD" w:rsidRDefault="006F72FF" w:rsidP="006F72FF">
      <w:pPr>
        <w:pStyle w:val="ListParagraph"/>
        <w:numPr>
          <w:ilvl w:val="0"/>
          <w:numId w:val="2"/>
        </w:numPr>
        <w:rPr>
          <w:rFonts w:cstheme="minorHAnsi"/>
          <w:lang w:val="en-US"/>
        </w:rPr>
      </w:pPr>
      <w:r w:rsidRPr="00E215CD">
        <w:rPr>
          <w:rFonts w:cstheme="minorHAnsi"/>
          <w:lang w:val="en-US"/>
        </w:rPr>
        <w:t>Support the CDATs to enlist new members from among relevant local agencies and the community.</w:t>
      </w:r>
    </w:p>
    <w:p w14:paraId="64CB7755" w14:textId="77777777" w:rsidR="006F72FF" w:rsidRPr="00E215CD" w:rsidRDefault="006F72FF" w:rsidP="006F72FF">
      <w:pPr>
        <w:pStyle w:val="ListParagraph"/>
        <w:numPr>
          <w:ilvl w:val="0"/>
          <w:numId w:val="2"/>
        </w:numPr>
        <w:rPr>
          <w:rFonts w:cstheme="minorHAnsi"/>
          <w:lang w:val="en-US"/>
        </w:rPr>
      </w:pPr>
      <w:r w:rsidRPr="00E215CD">
        <w:rPr>
          <w:rFonts w:cstheme="minorHAnsi"/>
          <w:lang w:val="en-US"/>
        </w:rPr>
        <w:t>Engage with community members in prospective new CDAT locations with a view to establishing new CDATs in the region.</w:t>
      </w:r>
    </w:p>
    <w:p w14:paraId="24E6B9A9" w14:textId="2C367337" w:rsidR="006F72FF" w:rsidRPr="00E215CD" w:rsidRDefault="006F72FF" w:rsidP="00262CBC">
      <w:pPr>
        <w:pStyle w:val="ListParagraph"/>
        <w:numPr>
          <w:ilvl w:val="0"/>
          <w:numId w:val="2"/>
        </w:numPr>
        <w:rPr>
          <w:rFonts w:cstheme="minorHAnsi"/>
          <w:lang w:val="en-US"/>
        </w:rPr>
      </w:pPr>
      <w:r w:rsidRPr="00E215CD">
        <w:rPr>
          <w:rFonts w:cstheme="minorHAnsi"/>
          <w:lang w:val="en-US"/>
        </w:rPr>
        <w:t>Develop and maintain relationships with relevant external stakeholders who can be supportive to individual CDATs or to the overall CDAT Program (e.g., LHD, NSW Police, Local Councils)</w:t>
      </w:r>
    </w:p>
    <w:p w14:paraId="238B3FAA" w14:textId="38FB24BA" w:rsidR="006F72FF" w:rsidRPr="00F44F8F" w:rsidRDefault="006F72FF" w:rsidP="006F72FF">
      <w:pPr>
        <w:rPr>
          <w:rFonts w:cstheme="minorHAnsi"/>
          <w:b/>
          <w:bCs/>
          <w:lang w:val="en-US"/>
        </w:rPr>
      </w:pPr>
      <w:r w:rsidRPr="00F44F8F">
        <w:rPr>
          <w:rFonts w:cstheme="minorHAnsi"/>
          <w:b/>
          <w:bCs/>
          <w:lang w:val="en-US"/>
        </w:rPr>
        <w:t>Reporting and Data</w:t>
      </w:r>
    </w:p>
    <w:p w14:paraId="05FEB3E2" w14:textId="77777777" w:rsidR="006F72FF" w:rsidRPr="00E215CD" w:rsidRDefault="006F72FF" w:rsidP="006F72FF">
      <w:pPr>
        <w:pStyle w:val="ListParagraph"/>
        <w:numPr>
          <w:ilvl w:val="0"/>
          <w:numId w:val="3"/>
        </w:numPr>
        <w:rPr>
          <w:rFonts w:cstheme="minorHAnsi"/>
          <w:lang w:val="en-US"/>
        </w:rPr>
      </w:pPr>
      <w:r w:rsidRPr="00E215CD">
        <w:rPr>
          <w:rFonts w:cstheme="minorHAnsi"/>
          <w:lang w:val="en-US"/>
        </w:rPr>
        <w:t>Ensure collection of relevant data from assigned CDATs, including performance against KPIs and financial acquittals.</w:t>
      </w:r>
    </w:p>
    <w:p w14:paraId="7E75C0A2" w14:textId="77777777" w:rsidR="00262CBC" w:rsidRPr="00E215CD" w:rsidRDefault="006F72FF" w:rsidP="006F72FF">
      <w:pPr>
        <w:pStyle w:val="ListParagraph"/>
        <w:numPr>
          <w:ilvl w:val="0"/>
          <w:numId w:val="3"/>
        </w:numPr>
        <w:rPr>
          <w:rFonts w:cstheme="minorHAnsi"/>
          <w:lang w:val="en-US"/>
        </w:rPr>
      </w:pPr>
      <w:r w:rsidRPr="00E215CD">
        <w:rPr>
          <w:rFonts w:cstheme="minorHAnsi"/>
          <w:lang w:val="en-US"/>
        </w:rPr>
        <w:t>Provide all relevant data as required to Line Manager for reporting to the CDAT Program Manager.</w:t>
      </w:r>
    </w:p>
    <w:p w14:paraId="0A8F3D97" w14:textId="41EB645B" w:rsidR="006F72FF" w:rsidRPr="00E215CD" w:rsidRDefault="006F72FF" w:rsidP="006F72FF">
      <w:pPr>
        <w:pStyle w:val="ListParagraph"/>
        <w:numPr>
          <w:ilvl w:val="0"/>
          <w:numId w:val="3"/>
        </w:numPr>
        <w:rPr>
          <w:rFonts w:cstheme="minorHAnsi"/>
          <w:lang w:val="en-US"/>
        </w:rPr>
      </w:pPr>
      <w:r w:rsidRPr="00E215CD">
        <w:rPr>
          <w:rFonts w:cstheme="minorHAnsi"/>
          <w:lang w:val="en-US"/>
        </w:rPr>
        <w:t>Leadership and Team Approach</w:t>
      </w:r>
    </w:p>
    <w:p w14:paraId="30818C14" w14:textId="77777777" w:rsidR="006F72FF" w:rsidRPr="00E215CD" w:rsidRDefault="006F72FF" w:rsidP="006F72FF">
      <w:pPr>
        <w:pStyle w:val="ListParagraph"/>
        <w:numPr>
          <w:ilvl w:val="0"/>
          <w:numId w:val="4"/>
        </w:numPr>
        <w:rPr>
          <w:rFonts w:cstheme="minorHAnsi"/>
          <w:lang w:val="en-US"/>
        </w:rPr>
      </w:pPr>
      <w:r w:rsidRPr="00E215CD">
        <w:rPr>
          <w:rFonts w:cstheme="minorHAnsi"/>
          <w:lang w:val="en-US"/>
        </w:rPr>
        <w:t>Provide guidance and support to the chairs of assigned CDATs.</w:t>
      </w:r>
    </w:p>
    <w:p w14:paraId="74E799E7" w14:textId="1A3B37CD" w:rsidR="006F72FF" w:rsidRPr="00E215CD" w:rsidRDefault="006F72FF" w:rsidP="006F72FF">
      <w:pPr>
        <w:pStyle w:val="ListParagraph"/>
        <w:numPr>
          <w:ilvl w:val="0"/>
          <w:numId w:val="4"/>
        </w:numPr>
        <w:rPr>
          <w:rFonts w:cstheme="minorHAnsi"/>
          <w:lang w:val="en-US"/>
        </w:rPr>
      </w:pPr>
      <w:r w:rsidRPr="00E215CD">
        <w:rPr>
          <w:rFonts w:cstheme="minorHAnsi"/>
          <w:lang w:val="en-US"/>
        </w:rPr>
        <w:t xml:space="preserve">Team with other regional </w:t>
      </w:r>
      <w:r w:rsidR="00154EF8" w:rsidRPr="00E215CD">
        <w:rPr>
          <w:rFonts w:cstheme="minorHAnsi"/>
          <w:lang w:val="en-US"/>
        </w:rPr>
        <w:t>CDOs</w:t>
      </w:r>
      <w:r w:rsidRPr="00E215CD">
        <w:rPr>
          <w:rFonts w:cstheme="minorHAnsi"/>
          <w:lang w:val="en-US"/>
        </w:rPr>
        <w:t xml:space="preserve"> to share experiences and resources as well as to stand in for one another when required.</w:t>
      </w:r>
    </w:p>
    <w:p w14:paraId="103AAFEA" w14:textId="7D10FD9F" w:rsidR="006F72FF" w:rsidRDefault="006F72FF" w:rsidP="006F72FF">
      <w:pPr>
        <w:pStyle w:val="ListParagraph"/>
        <w:numPr>
          <w:ilvl w:val="0"/>
          <w:numId w:val="4"/>
        </w:numPr>
        <w:rPr>
          <w:rFonts w:cstheme="minorHAnsi"/>
          <w:lang w:val="en-US"/>
        </w:rPr>
      </w:pPr>
      <w:r w:rsidRPr="00E215CD">
        <w:rPr>
          <w:rFonts w:cstheme="minorHAnsi"/>
          <w:lang w:val="en-US"/>
        </w:rPr>
        <w:t>Work within a team approach with CDOs and Line Managers from other Consortium partners on state-wide initiatives, as required.</w:t>
      </w:r>
    </w:p>
    <w:p w14:paraId="0FDEC848" w14:textId="6311A9E8" w:rsidR="003D3A83" w:rsidRDefault="003D3A83" w:rsidP="003D3A83">
      <w:pPr>
        <w:rPr>
          <w:rFonts w:cstheme="minorHAnsi"/>
          <w:lang w:val="en-US"/>
        </w:rPr>
      </w:pPr>
    </w:p>
    <w:p w14:paraId="37B0151B" w14:textId="79266EE4" w:rsidR="003D3A83" w:rsidRDefault="003D3A83" w:rsidP="003D3A83">
      <w:pPr>
        <w:rPr>
          <w:rFonts w:cstheme="minorHAnsi"/>
          <w:lang w:val="en-US"/>
        </w:rPr>
      </w:pPr>
    </w:p>
    <w:p w14:paraId="527928F9" w14:textId="77777777" w:rsidR="003D3A83" w:rsidRPr="003D3A83" w:rsidRDefault="003D3A83" w:rsidP="003D3A83">
      <w:pPr>
        <w:rPr>
          <w:rFonts w:cstheme="minorHAnsi"/>
          <w:lang w:val="en-US"/>
        </w:rPr>
      </w:pPr>
    </w:p>
    <w:p w14:paraId="1C0D678B" w14:textId="3473F235" w:rsidR="006F72FF" w:rsidRPr="00F44F8F" w:rsidRDefault="006F72FF" w:rsidP="006F72FF">
      <w:pPr>
        <w:rPr>
          <w:rFonts w:cstheme="minorHAnsi"/>
          <w:b/>
          <w:bCs/>
          <w:lang w:val="en-US"/>
        </w:rPr>
      </w:pPr>
      <w:r w:rsidRPr="00F44F8F">
        <w:rPr>
          <w:rFonts w:cstheme="minorHAnsi"/>
          <w:b/>
          <w:bCs/>
          <w:lang w:val="en-US"/>
        </w:rPr>
        <w:lastRenderedPageBreak/>
        <w:t>Additional Responsibilities</w:t>
      </w:r>
    </w:p>
    <w:p w14:paraId="1C4B6092" w14:textId="77777777" w:rsidR="006F72FF" w:rsidRPr="00E215CD" w:rsidRDefault="006F72FF" w:rsidP="006F72FF">
      <w:pPr>
        <w:pStyle w:val="Bullets"/>
        <w:numPr>
          <w:ilvl w:val="0"/>
          <w:numId w:val="6"/>
        </w:numPr>
        <w:rPr>
          <w:sz w:val="22"/>
          <w:szCs w:val="22"/>
        </w:rPr>
      </w:pPr>
      <w:r w:rsidRPr="00E215CD">
        <w:rPr>
          <w:sz w:val="22"/>
          <w:szCs w:val="22"/>
        </w:rPr>
        <w:t>Work within the CDAT Framework.</w:t>
      </w:r>
    </w:p>
    <w:p w14:paraId="12C47EA2" w14:textId="77777777" w:rsidR="006F72FF" w:rsidRPr="00E215CD" w:rsidRDefault="006F72FF" w:rsidP="006F72FF">
      <w:pPr>
        <w:pStyle w:val="Bullets"/>
        <w:numPr>
          <w:ilvl w:val="0"/>
          <w:numId w:val="6"/>
        </w:numPr>
        <w:rPr>
          <w:sz w:val="22"/>
          <w:szCs w:val="22"/>
        </w:rPr>
      </w:pPr>
      <w:r w:rsidRPr="00E215CD">
        <w:rPr>
          <w:sz w:val="22"/>
          <w:szCs w:val="22"/>
        </w:rPr>
        <w:t>Undertake additional relevant activities to support the CDAT Program implementation and operations.</w:t>
      </w:r>
    </w:p>
    <w:p w14:paraId="173ACC2B" w14:textId="77777777" w:rsidR="006F72FF" w:rsidRPr="00E215CD" w:rsidRDefault="006F72FF" w:rsidP="006F72FF">
      <w:pPr>
        <w:pStyle w:val="Bullets"/>
        <w:numPr>
          <w:ilvl w:val="0"/>
          <w:numId w:val="6"/>
        </w:numPr>
        <w:rPr>
          <w:sz w:val="22"/>
          <w:szCs w:val="22"/>
        </w:rPr>
      </w:pPr>
      <w:r w:rsidRPr="00E215CD">
        <w:rPr>
          <w:sz w:val="22"/>
          <w:szCs w:val="22"/>
        </w:rPr>
        <w:t>Participate in ongoing professional development as required by Line Manager and employer organisation.</w:t>
      </w:r>
    </w:p>
    <w:p w14:paraId="45B753C1" w14:textId="77777777" w:rsidR="006F72FF" w:rsidRPr="00E215CD" w:rsidRDefault="006F72FF" w:rsidP="006F72FF">
      <w:pPr>
        <w:pStyle w:val="Bullets"/>
        <w:numPr>
          <w:ilvl w:val="0"/>
          <w:numId w:val="6"/>
        </w:numPr>
        <w:rPr>
          <w:sz w:val="22"/>
          <w:szCs w:val="22"/>
        </w:rPr>
      </w:pPr>
      <w:r w:rsidRPr="00E215CD">
        <w:rPr>
          <w:sz w:val="22"/>
          <w:szCs w:val="22"/>
        </w:rPr>
        <w:t>Support CDAT and employer Policies and Procedures including WHS policies and procedures.</w:t>
      </w:r>
    </w:p>
    <w:p w14:paraId="2514ED8E" w14:textId="27638C19" w:rsidR="006F72FF" w:rsidRPr="00E215CD" w:rsidRDefault="006F72FF" w:rsidP="006F72FF">
      <w:pPr>
        <w:pStyle w:val="Bullets"/>
        <w:numPr>
          <w:ilvl w:val="0"/>
          <w:numId w:val="6"/>
        </w:numPr>
        <w:rPr>
          <w:sz w:val="22"/>
          <w:szCs w:val="22"/>
        </w:rPr>
      </w:pPr>
      <w:r w:rsidRPr="00E215CD">
        <w:rPr>
          <w:sz w:val="22"/>
          <w:szCs w:val="22"/>
        </w:rPr>
        <w:t xml:space="preserve">Support and adhere to </w:t>
      </w:r>
      <w:r w:rsidR="00262CBC" w:rsidRPr="00E215CD">
        <w:rPr>
          <w:sz w:val="22"/>
          <w:szCs w:val="22"/>
        </w:rPr>
        <w:t xml:space="preserve">the </w:t>
      </w:r>
      <w:r w:rsidRPr="00E215CD">
        <w:rPr>
          <w:sz w:val="22"/>
          <w:szCs w:val="22"/>
        </w:rPr>
        <w:t>employer’s Code of Conduct for Employees</w:t>
      </w:r>
    </w:p>
    <w:p w14:paraId="2EEA1D47" w14:textId="7D44FE25" w:rsidR="006F72FF" w:rsidRPr="00E215CD" w:rsidRDefault="006F72FF" w:rsidP="006F72FF">
      <w:pPr>
        <w:pStyle w:val="ListParagraph"/>
        <w:numPr>
          <w:ilvl w:val="0"/>
          <w:numId w:val="6"/>
        </w:numPr>
        <w:rPr>
          <w:rFonts w:cstheme="minorHAnsi"/>
          <w:lang w:val="en-US"/>
        </w:rPr>
      </w:pPr>
      <w:r w:rsidRPr="00E215CD">
        <w:rPr>
          <w:rFonts w:cstheme="minorHAnsi"/>
        </w:rPr>
        <w:t>Fulfill other tasks and duties as required.</w:t>
      </w:r>
    </w:p>
    <w:p w14:paraId="5AD6C08F" w14:textId="77777777" w:rsidR="004A2502" w:rsidRPr="00E215CD" w:rsidRDefault="004A2502" w:rsidP="00262CBC">
      <w:pPr>
        <w:pStyle w:val="ListParagraph"/>
        <w:rPr>
          <w:rFonts w:cstheme="minorHAnsi"/>
          <w:lang w:val="en-US"/>
        </w:rPr>
      </w:pPr>
    </w:p>
    <w:p w14:paraId="001D8B35" w14:textId="5C110397" w:rsidR="00392275" w:rsidRPr="00E215CD" w:rsidRDefault="00392275" w:rsidP="00392275">
      <w:pPr>
        <w:rPr>
          <w:rFonts w:cstheme="minorHAnsi"/>
          <w:b/>
          <w:bCs/>
          <w:lang w:val="en-US"/>
        </w:rPr>
      </w:pPr>
      <w:r w:rsidRPr="00E215CD">
        <w:rPr>
          <w:rFonts w:cstheme="minorHAnsi"/>
          <w:b/>
          <w:bCs/>
          <w:lang w:val="en-US"/>
        </w:rPr>
        <w:t>Selection Criteria</w:t>
      </w:r>
      <w:r w:rsidR="00F44F8F">
        <w:rPr>
          <w:rFonts w:cstheme="minorHAnsi"/>
          <w:b/>
          <w:bCs/>
          <w:lang w:val="en-US"/>
        </w:rPr>
        <w:t xml:space="preserve"> </w:t>
      </w:r>
    </w:p>
    <w:p w14:paraId="7672B0DE" w14:textId="6B7F3D76" w:rsidR="006F72FF" w:rsidRPr="00E215CD" w:rsidRDefault="006F72FF" w:rsidP="006F72FF">
      <w:pPr>
        <w:pStyle w:val="ListParagraph"/>
        <w:numPr>
          <w:ilvl w:val="0"/>
          <w:numId w:val="7"/>
        </w:numPr>
        <w:rPr>
          <w:rFonts w:cstheme="minorHAnsi"/>
          <w:lang w:val="en-US"/>
        </w:rPr>
      </w:pPr>
      <w:r w:rsidRPr="00E215CD">
        <w:rPr>
          <w:rFonts w:cstheme="minorHAnsi"/>
          <w:lang w:val="en-US"/>
        </w:rPr>
        <w:t>Diploma or higher qualification in a relevant field (e.g., AOD, Community Services, Health Promotion)</w:t>
      </w:r>
    </w:p>
    <w:p w14:paraId="34A4655B" w14:textId="77777777" w:rsidR="006F72FF" w:rsidRPr="00E215CD" w:rsidRDefault="006F72FF" w:rsidP="006F72FF">
      <w:pPr>
        <w:pStyle w:val="ListParagraph"/>
        <w:numPr>
          <w:ilvl w:val="0"/>
          <w:numId w:val="7"/>
        </w:numPr>
        <w:rPr>
          <w:rFonts w:cstheme="minorHAnsi"/>
          <w:lang w:val="en-US"/>
        </w:rPr>
      </w:pPr>
      <w:r w:rsidRPr="00E215CD">
        <w:rPr>
          <w:rFonts w:cstheme="minorHAnsi"/>
          <w:lang w:val="en-US"/>
        </w:rPr>
        <w:t>Experience working with local communities to achieve shared goals.</w:t>
      </w:r>
    </w:p>
    <w:p w14:paraId="21D11326" w14:textId="77777777" w:rsidR="006F72FF" w:rsidRPr="00E215CD" w:rsidRDefault="006F72FF" w:rsidP="006F72FF">
      <w:pPr>
        <w:pStyle w:val="ListParagraph"/>
        <w:numPr>
          <w:ilvl w:val="0"/>
          <w:numId w:val="7"/>
        </w:numPr>
        <w:rPr>
          <w:rFonts w:cstheme="minorHAnsi"/>
          <w:lang w:val="en-US"/>
        </w:rPr>
      </w:pPr>
      <w:r w:rsidRPr="00E215CD">
        <w:rPr>
          <w:rFonts w:cstheme="minorHAnsi"/>
          <w:lang w:val="en-US"/>
        </w:rPr>
        <w:t>Experience working with volunteers.</w:t>
      </w:r>
    </w:p>
    <w:p w14:paraId="6CD87065" w14:textId="77777777" w:rsidR="006F72FF" w:rsidRPr="00E215CD" w:rsidRDefault="006F72FF" w:rsidP="006F72FF">
      <w:pPr>
        <w:pStyle w:val="ListParagraph"/>
        <w:numPr>
          <w:ilvl w:val="0"/>
          <w:numId w:val="7"/>
        </w:numPr>
        <w:rPr>
          <w:rFonts w:cstheme="minorHAnsi"/>
          <w:lang w:val="en-US"/>
        </w:rPr>
      </w:pPr>
      <w:r w:rsidRPr="00E215CD">
        <w:rPr>
          <w:rFonts w:cstheme="minorHAnsi"/>
          <w:lang w:val="en-US"/>
        </w:rPr>
        <w:t>Significant experience managing stakeholders and developing networks.</w:t>
      </w:r>
    </w:p>
    <w:p w14:paraId="465CB97E" w14:textId="77777777" w:rsidR="006F72FF" w:rsidRPr="00E215CD" w:rsidRDefault="006F72FF" w:rsidP="006F72FF">
      <w:pPr>
        <w:pStyle w:val="ListParagraph"/>
        <w:numPr>
          <w:ilvl w:val="0"/>
          <w:numId w:val="7"/>
        </w:numPr>
        <w:rPr>
          <w:rFonts w:cstheme="minorHAnsi"/>
          <w:lang w:val="en-US"/>
        </w:rPr>
      </w:pPr>
      <w:r w:rsidRPr="00E215CD">
        <w:rPr>
          <w:rFonts w:cstheme="minorHAnsi"/>
          <w:lang w:val="en-US"/>
        </w:rPr>
        <w:t>Experience developing and implementing activities including community-based activities.</w:t>
      </w:r>
    </w:p>
    <w:p w14:paraId="2BDC11D2" w14:textId="7497C0C0" w:rsidR="006F72FF" w:rsidRPr="00E215CD" w:rsidRDefault="006F72FF" w:rsidP="006F72FF">
      <w:pPr>
        <w:pStyle w:val="ListParagraph"/>
        <w:numPr>
          <w:ilvl w:val="0"/>
          <w:numId w:val="7"/>
        </w:numPr>
        <w:rPr>
          <w:rFonts w:cstheme="minorHAnsi"/>
          <w:lang w:val="en-US"/>
        </w:rPr>
      </w:pPr>
      <w:r w:rsidRPr="00E215CD">
        <w:rPr>
          <w:rFonts w:cstheme="minorHAnsi"/>
          <w:lang w:val="en-US"/>
        </w:rPr>
        <w:t>Experience working within AOD or another relevant sector.</w:t>
      </w:r>
    </w:p>
    <w:p w14:paraId="2BD48B84" w14:textId="77777777" w:rsidR="006F72FF" w:rsidRPr="00E215CD" w:rsidRDefault="006F72FF" w:rsidP="006F72FF">
      <w:pPr>
        <w:pStyle w:val="ListParagraph"/>
        <w:numPr>
          <w:ilvl w:val="0"/>
          <w:numId w:val="7"/>
        </w:numPr>
        <w:rPr>
          <w:rFonts w:cstheme="minorHAnsi"/>
          <w:lang w:val="en-US"/>
        </w:rPr>
      </w:pPr>
      <w:r w:rsidRPr="00E215CD">
        <w:rPr>
          <w:rFonts w:cstheme="minorHAnsi"/>
          <w:lang w:val="en-US"/>
        </w:rPr>
        <w:t>Understanding of community development, health promotion and AOD harm reduction principles and strategies.</w:t>
      </w:r>
    </w:p>
    <w:p w14:paraId="13F92058" w14:textId="77777777" w:rsidR="006F72FF" w:rsidRPr="00E215CD" w:rsidRDefault="006F72FF" w:rsidP="006F72FF">
      <w:pPr>
        <w:pStyle w:val="ListParagraph"/>
        <w:numPr>
          <w:ilvl w:val="0"/>
          <w:numId w:val="7"/>
        </w:numPr>
        <w:rPr>
          <w:rFonts w:cstheme="minorHAnsi"/>
          <w:lang w:val="en-US"/>
        </w:rPr>
      </w:pPr>
      <w:r w:rsidRPr="00E215CD">
        <w:rPr>
          <w:rFonts w:cstheme="minorHAnsi"/>
          <w:lang w:val="en-US"/>
        </w:rPr>
        <w:t>Understanding of the principles of evidence-based practice.</w:t>
      </w:r>
    </w:p>
    <w:p w14:paraId="575A9E31" w14:textId="77777777" w:rsidR="006F72FF" w:rsidRPr="00E215CD" w:rsidRDefault="006F72FF" w:rsidP="006F72FF">
      <w:pPr>
        <w:pStyle w:val="ListParagraph"/>
        <w:numPr>
          <w:ilvl w:val="0"/>
          <w:numId w:val="7"/>
        </w:numPr>
        <w:rPr>
          <w:rFonts w:cstheme="minorHAnsi"/>
          <w:lang w:val="en-US"/>
        </w:rPr>
      </w:pPr>
      <w:r w:rsidRPr="00E215CD">
        <w:rPr>
          <w:rFonts w:cstheme="minorHAnsi"/>
          <w:lang w:val="en-US"/>
        </w:rPr>
        <w:t xml:space="preserve">Familiarity with </w:t>
      </w:r>
      <w:r w:rsidRPr="00E215CD">
        <w:rPr>
          <w:rFonts w:cstheme="minorHAnsi"/>
        </w:rPr>
        <w:t>the National Drug Strategy harm minimisation approaches (harm, supply and demand reduction).</w:t>
      </w:r>
    </w:p>
    <w:p w14:paraId="4A73AFEB" w14:textId="77777777" w:rsidR="006F72FF" w:rsidRPr="00E215CD" w:rsidRDefault="006F72FF" w:rsidP="006F72FF">
      <w:pPr>
        <w:pStyle w:val="Bullets"/>
        <w:numPr>
          <w:ilvl w:val="0"/>
          <w:numId w:val="7"/>
        </w:numPr>
        <w:rPr>
          <w:sz w:val="22"/>
          <w:szCs w:val="22"/>
        </w:rPr>
      </w:pPr>
      <w:r w:rsidRPr="00E215CD">
        <w:rPr>
          <w:sz w:val="22"/>
          <w:szCs w:val="22"/>
        </w:rPr>
        <w:t>Computer literacy including understanding of MS Office Suite and use of Client Management Systems (CMS’s)</w:t>
      </w:r>
    </w:p>
    <w:p w14:paraId="53309659" w14:textId="77777777" w:rsidR="006F72FF" w:rsidRPr="00E215CD" w:rsidRDefault="006F72FF" w:rsidP="006F72FF">
      <w:pPr>
        <w:pStyle w:val="Bullets"/>
        <w:numPr>
          <w:ilvl w:val="0"/>
          <w:numId w:val="7"/>
        </w:numPr>
        <w:rPr>
          <w:sz w:val="22"/>
          <w:szCs w:val="22"/>
        </w:rPr>
      </w:pPr>
      <w:r w:rsidRPr="00E215CD">
        <w:rPr>
          <w:sz w:val="22"/>
          <w:szCs w:val="22"/>
        </w:rPr>
        <w:t>Demonstrable verbal and written communication skills.</w:t>
      </w:r>
    </w:p>
    <w:p w14:paraId="2636F5B5" w14:textId="06A5FE1E" w:rsidR="00262CBC" w:rsidRDefault="006F72FF" w:rsidP="0090186F">
      <w:pPr>
        <w:pStyle w:val="Bullets"/>
        <w:numPr>
          <w:ilvl w:val="0"/>
          <w:numId w:val="7"/>
        </w:numPr>
        <w:rPr>
          <w:sz w:val="22"/>
          <w:szCs w:val="22"/>
        </w:rPr>
      </w:pPr>
      <w:r w:rsidRPr="00E215CD">
        <w:rPr>
          <w:sz w:val="22"/>
          <w:szCs w:val="22"/>
        </w:rPr>
        <w:t xml:space="preserve">Demonstrable skill and understanding of working independently and showing initiative while operating within structures and </w:t>
      </w:r>
      <w:r w:rsidR="00B017F0" w:rsidRPr="00E215CD">
        <w:rPr>
          <w:sz w:val="22"/>
          <w:szCs w:val="22"/>
        </w:rPr>
        <w:t>guidelines.</w:t>
      </w:r>
    </w:p>
    <w:p w14:paraId="291273E1" w14:textId="77777777" w:rsidR="00CE4DC5" w:rsidRDefault="00CE4DC5" w:rsidP="00CE4DC5">
      <w:pPr>
        <w:pStyle w:val="Bullets"/>
        <w:numPr>
          <w:ilvl w:val="0"/>
          <w:numId w:val="0"/>
        </w:numPr>
        <w:ind w:left="262" w:hanging="262"/>
        <w:rPr>
          <w:sz w:val="22"/>
          <w:szCs w:val="22"/>
        </w:rPr>
      </w:pPr>
    </w:p>
    <w:p w14:paraId="31DA76A6" w14:textId="1F8640B6" w:rsidR="00CE4DC5" w:rsidRPr="00CE4DC5" w:rsidRDefault="00CE4DC5" w:rsidP="00CE4DC5">
      <w:pPr>
        <w:pStyle w:val="Bullets"/>
        <w:numPr>
          <w:ilvl w:val="0"/>
          <w:numId w:val="0"/>
        </w:numPr>
        <w:ind w:left="262" w:hanging="262"/>
        <w:rPr>
          <w:b/>
          <w:bCs/>
          <w:sz w:val="22"/>
          <w:szCs w:val="22"/>
        </w:rPr>
      </w:pPr>
      <w:r w:rsidRPr="00CE4DC5">
        <w:rPr>
          <w:b/>
          <w:bCs/>
          <w:sz w:val="22"/>
          <w:szCs w:val="22"/>
        </w:rPr>
        <w:t xml:space="preserve">Additional Requirements </w:t>
      </w:r>
    </w:p>
    <w:p w14:paraId="7C6D42BB" w14:textId="77777777" w:rsidR="00CE4DC5" w:rsidRPr="0090186F" w:rsidRDefault="00CE4DC5" w:rsidP="00CE4DC5">
      <w:pPr>
        <w:pStyle w:val="Bullets"/>
        <w:numPr>
          <w:ilvl w:val="0"/>
          <w:numId w:val="0"/>
        </w:numPr>
        <w:ind w:left="262" w:hanging="262"/>
        <w:rPr>
          <w:sz w:val="22"/>
          <w:szCs w:val="22"/>
        </w:rPr>
      </w:pPr>
    </w:p>
    <w:p w14:paraId="7D38BDCF" w14:textId="77777777" w:rsidR="006F72FF" w:rsidRPr="00E215CD" w:rsidRDefault="006F72FF" w:rsidP="006F72FF">
      <w:pPr>
        <w:pStyle w:val="ListParagraph"/>
        <w:numPr>
          <w:ilvl w:val="0"/>
          <w:numId w:val="7"/>
        </w:numPr>
        <w:rPr>
          <w:rFonts w:cstheme="minorHAnsi"/>
          <w:lang w:val="en-US"/>
        </w:rPr>
      </w:pPr>
      <w:r w:rsidRPr="00E215CD">
        <w:rPr>
          <w:rFonts w:cstheme="minorHAnsi"/>
          <w:lang w:val="en-US"/>
        </w:rPr>
        <w:t>Current unrestricted NSW Drivers Licence</w:t>
      </w:r>
    </w:p>
    <w:p w14:paraId="42936727" w14:textId="1A8C5CD4" w:rsidR="00262CBC" w:rsidRPr="00E215CD" w:rsidRDefault="006F72FF" w:rsidP="00262CBC">
      <w:pPr>
        <w:pStyle w:val="ListParagraph"/>
        <w:numPr>
          <w:ilvl w:val="0"/>
          <w:numId w:val="7"/>
        </w:numPr>
        <w:rPr>
          <w:rFonts w:cstheme="minorHAnsi"/>
          <w:lang w:val="en-US"/>
        </w:rPr>
      </w:pPr>
      <w:r w:rsidRPr="00E215CD">
        <w:rPr>
          <w:rFonts w:cstheme="minorHAnsi"/>
          <w:lang w:val="en-US"/>
        </w:rPr>
        <w:t>Current National Police Chec</w:t>
      </w:r>
      <w:r w:rsidR="00262CBC" w:rsidRPr="00E215CD">
        <w:rPr>
          <w:rFonts w:cstheme="minorHAnsi"/>
          <w:lang w:val="en-US"/>
        </w:rPr>
        <w:t>k</w:t>
      </w:r>
    </w:p>
    <w:p w14:paraId="39C2849E" w14:textId="386AD9F8" w:rsidR="006F72FF" w:rsidRPr="00E215CD" w:rsidRDefault="006F72FF" w:rsidP="006F72FF">
      <w:pPr>
        <w:pStyle w:val="ListParagraph"/>
        <w:numPr>
          <w:ilvl w:val="0"/>
          <w:numId w:val="7"/>
        </w:numPr>
        <w:rPr>
          <w:rFonts w:cstheme="minorHAnsi"/>
          <w:lang w:val="en-US"/>
        </w:rPr>
      </w:pPr>
      <w:r w:rsidRPr="00E215CD">
        <w:rPr>
          <w:rFonts w:cstheme="minorHAnsi"/>
          <w:lang w:val="en-US"/>
        </w:rPr>
        <w:t>Current Working with Children Check (WWCC) number</w:t>
      </w:r>
    </w:p>
    <w:p w14:paraId="4A27B279" w14:textId="58599F31" w:rsidR="00F901DD" w:rsidRPr="00E215CD" w:rsidRDefault="00556C8E" w:rsidP="006F72FF">
      <w:pPr>
        <w:pStyle w:val="ListParagraph"/>
        <w:numPr>
          <w:ilvl w:val="0"/>
          <w:numId w:val="7"/>
        </w:numPr>
        <w:rPr>
          <w:rFonts w:cstheme="minorHAnsi"/>
          <w:lang w:val="en-US"/>
        </w:rPr>
      </w:pPr>
      <w:r w:rsidRPr="00E215CD">
        <w:rPr>
          <w:rFonts w:cstheme="minorHAnsi"/>
          <w:lang w:val="en-US"/>
        </w:rPr>
        <w:t xml:space="preserve">Proof of Vaccination </w:t>
      </w:r>
    </w:p>
    <w:p w14:paraId="7638D422" w14:textId="5B2B5CA4" w:rsidR="006F72FF" w:rsidRPr="00E215CD" w:rsidRDefault="006F72FF" w:rsidP="006F72FF">
      <w:pPr>
        <w:rPr>
          <w:rFonts w:cstheme="minorHAnsi"/>
          <w:lang w:val="en-US"/>
        </w:rPr>
      </w:pPr>
    </w:p>
    <w:p w14:paraId="298DDC1E" w14:textId="4524BAEF" w:rsidR="006F72FF" w:rsidRPr="00E215CD" w:rsidRDefault="00B7595F" w:rsidP="006F72FF">
      <w:pPr>
        <w:rPr>
          <w:rFonts w:cstheme="minorHAnsi"/>
          <w:lang w:val="en-US"/>
        </w:rPr>
      </w:pPr>
      <w:r w:rsidRPr="00E215CD">
        <w:rPr>
          <w:rFonts w:cstheme="minorHAnsi"/>
          <w:lang w:val="en-US"/>
        </w:rPr>
        <w:t xml:space="preserve">All applications must include a </w:t>
      </w:r>
      <w:r w:rsidRPr="00E215CD">
        <w:rPr>
          <w:rFonts w:cstheme="minorHAnsi"/>
          <w:b/>
          <w:bCs/>
          <w:lang w:val="en-US"/>
        </w:rPr>
        <w:t>current resume</w:t>
      </w:r>
      <w:r w:rsidRPr="00E215CD">
        <w:rPr>
          <w:rFonts w:cstheme="minorHAnsi"/>
          <w:lang w:val="en-US"/>
        </w:rPr>
        <w:t xml:space="preserve"> along with </w:t>
      </w:r>
      <w:r w:rsidR="00130E31" w:rsidRPr="00E215CD">
        <w:rPr>
          <w:rFonts w:cstheme="minorHAnsi"/>
          <w:lang w:val="en-US"/>
        </w:rPr>
        <w:t xml:space="preserve">a </w:t>
      </w:r>
      <w:r w:rsidRPr="00E215CD">
        <w:rPr>
          <w:rFonts w:cstheme="minorHAnsi"/>
          <w:b/>
          <w:bCs/>
          <w:lang w:val="en-US"/>
        </w:rPr>
        <w:t xml:space="preserve">cover letter addressing all key </w:t>
      </w:r>
      <w:r w:rsidR="00130E31" w:rsidRPr="00E215CD">
        <w:rPr>
          <w:rFonts w:cstheme="minorHAnsi"/>
          <w:b/>
          <w:bCs/>
          <w:lang w:val="en-US"/>
        </w:rPr>
        <w:t>Selection</w:t>
      </w:r>
      <w:r w:rsidR="00130E31" w:rsidRPr="00E215CD">
        <w:rPr>
          <w:rFonts w:cstheme="minorHAnsi"/>
          <w:lang w:val="en-US"/>
        </w:rPr>
        <w:t xml:space="preserve"> </w:t>
      </w:r>
      <w:r w:rsidR="00130E31" w:rsidRPr="00E215CD">
        <w:rPr>
          <w:rFonts w:cstheme="minorHAnsi"/>
          <w:b/>
          <w:bCs/>
          <w:lang w:val="en-US"/>
        </w:rPr>
        <w:t>Criteria and Additional Factors</w:t>
      </w:r>
      <w:r w:rsidR="00130E31" w:rsidRPr="00E215CD">
        <w:rPr>
          <w:rFonts w:cstheme="minorHAnsi"/>
          <w:lang w:val="en-US"/>
        </w:rPr>
        <w:t xml:space="preserve"> and be received no later than 5pm Friday the 1</w:t>
      </w:r>
      <w:r w:rsidR="00CE4DC5">
        <w:rPr>
          <w:rFonts w:cstheme="minorHAnsi"/>
          <w:lang w:val="en-US"/>
        </w:rPr>
        <w:t>7</w:t>
      </w:r>
      <w:r w:rsidR="00130E31" w:rsidRPr="00E215CD">
        <w:rPr>
          <w:rFonts w:cstheme="minorHAnsi"/>
          <w:vertAlign w:val="superscript"/>
          <w:lang w:val="en-US"/>
        </w:rPr>
        <w:t>th</w:t>
      </w:r>
      <w:r w:rsidR="00130E31" w:rsidRPr="00E215CD">
        <w:rPr>
          <w:rFonts w:cstheme="minorHAnsi"/>
          <w:lang w:val="en-US"/>
        </w:rPr>
        <w:t xml:space="preserve"> of March 2023. </w:t>
      </w:r>
    </w:p>
    <w:p w14:paraId="4A935D8C" w14:textId="0433E2D3" w:rsidR="00130E31" w:rsidRPr="00E215CD" w:rsidRDefault="00130E31" w:rsidP="006F72FF">
      <w:pPr>
        <w:rPr>
          <w:rFonts w:cstheme="minorHAnsi"/>
          <w:lang w:val="en-US"/>
        </w:rPr>
      </w:pPr>
      <w:r w:rsidRPr="00E215CD">
        <w:rPr>
          <w:rFonts w:cstheme="minorHAnsi"/>
          <w:lang w:val="en-US"/>
        </w:rPr>
        <w:t xml:space="preserve">Applications can be sent to </w:t>
      </w:r>
      <w:hyperlink r:id="rId8" w:history="1">
        <w:r w:rsidRPr="00E215CD">
          <w:rPr>
            <w:rStyle w:val="Hyperlink"/>
            <w:rFonts w:cstheme="minorHAnsi"/>
            <w:lang w:val="en-US"/>
          </w:rPr>
          <w:t>daniellem@bilamuujihealthservices.org.au</w:t>
        </w:r>
      </w:hyperlink>
      <w:r w:rsidRPr="00E215CD">
        <w:rPr>
          <w:rFonts w:cstheme="minorHAnsi"/>
          <w:lang w:val="en-US"/>
        </w:rPr>
        <w:t xml:space="preserve"> or 1/187 Brisbane Street, Dubbo NSW 2830.</w:t>
      </w:r>
    </w:p>
    <w:p w14:paraId="4AC82877" w14:textId="0F531ED0" w:rsidR="006F72FF" w:rsidRPr="00E215CD" w:rsidRDefault="00130E31" w:rsidP="00B017F0">
      <w:pPr>
        <w:rPr>
          <w:rFonts w:cstheme="minorHAnsi"/>
          <w:lang w:val="en-US"/>
        </w:rPr>
      </w:pPr>
      <w:r w:rsidRPr="00E215CD">
        <w:rPr>
          <w:rFonts w:cstheme="minorHAnsi"/>
          <w:lang w:val="en-US"/>
        </w:rPr>
        <w:t xml:space="preserve">Note: </w:t>
      </w:r>
      <w:r w:rsidR="00CE4DC5">
        <w:rPr>
          <w:rFonts w:cstheme="minorHAnsi"/>
          <w:lang w:val="en-US"/>
        </w:rPr>
        <w:t>A</w:t>
      </w:r>
      <w:r w:rsidRPr="00E215CD">
        <w:rPr>
          <w:rFonts w:cstheme="minorHAnsi"/>
          <w:lang w:val="en-US"/>
        </w:rPr>
        <w:t>ll mail must be received by the closing date</w:t>
      </w:r>
      <w:r w:rsidR="003D3A83">
        <w:rPr>
          <w:rFonts w:cstheme="minorHAnsi"/>
          <w:lang w:val="en-US"/>
        </w:rPr>
        <w:t>.</w:t>
      </w:r>
    </w:p>
    <w:sectPr w:rsidR="006F72FF" w:rsidRPr="00E215CD" w:rsidSect="001F39EC">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A42A" w14:textId="77777777" w:rsidR="00BD5628" w:rsidRDefault="00BD5628" w:rsidP="00262CBC">
      <w:pPr>
        <w:spacing w:after="0" w:line="240" w:lineRule="auto"/>
      </w:pPr>
      <w:r>
        <w:separator/>
      </w:r>
    </w:p>
  </w:endnote>
  <w:endnote w:type="continuationSeparator" w:id="0">
    <w:p w14:paraId="14044223" w14:textId="77777777" w:rsidR="00BD5628" w:rsidRDefault="00BD5628" w:rsidP="0026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65A8" w14:textId="77777777" w:rsidR="00BD5628" w:rsidRDefault="00BD5628" w:rsidP="00262CBC">
      <w:pPr>
        <w:spacing w:after="0" w:line="240" w:lineRule="auto"/>
      </w:pPr>
      <w:r>
        <w:separator/>
      </w:r>
    </w:p>
  </w:footnote>
  <w:footnote w:type="continuationSeparator" w:id="0">
    <w:p w14:paraId="45D9597F" w14:textId="77777777" w:rsidR="00BD5628" w:rsidRDefault="00BD5628" w:rsidP="00262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8C5"/>
    <w:multiLevelType w:val="hybridMultilevel"/>
    <w:tmpl w:val="09A41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7F1027"/>
    <w:multiLevelType w:val="hybridMultilevel"/>
    <w:tmpl w:val="45289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6314F7"/>
    <w:multiLevelType w:val="multilevel"/>
    <w:tmpl w:val="EC225E38"/>
    <w:lvl w:ilvl="0">
      <w:start w:val="1"/>
      <w:numFmt w:val="bullet"/>
      <w:pStyle w:val="Bullets"/>
      <w:lvlText w:val=""/>
      <w:lvlJc w:val="left"/>
      <w:pPr>
        <w:ind w:left="567" w:hanging="567"/>
      </w:pPr>
      <w:rPr>
        <w:rFonts w:ascii="Symbol" w:hAnsi="Symbol" w:hint="default"/>
        <w:color w:val="auto"/>
        <w:sz w:val="20"/>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hint="default"/>
      </w:rPr>
    </w:lvl>
    <w:lvl w:ilvl="8">
      <w:start w:val="1"/>
      <w:numFmt w:val="bullet"/>
      <w:lvlText w:val=""/>
      <w:lvlJc w:val="left"/>
      <w:pPr>
        <w:ind w:left="5103" w:hanging="567"/>
      </w:pPr>
      <w:rPr>
        <w:rFonts w:ascii="Wingdings" w:hAnsi="Wingdings" w:hint="default"/>
      </w:rPr>
    </w:lvl>
  </w:abstractNum>
  <w:abstractNum w:abstractNumId="3" w15:restartNumberingAfterBreak="0">
    <w:nsid w:val="26F41329"/>
    <w:multiLevelType w:val="hybridMultilevel"/>
    <w:tmpl w:val="48486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3C4DAA"/>
    <w:multiLevelType w:val="hybridMultilevel"/>
    <w:tmpl w:val="876A6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E267AC"/>
    <w:multiLevelType w:val="hybridMultilevel"/>
    <w:tmpl w:val="21CAA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34790C"/>
    <w:multiLevelType w:val="multilevel"/>
    <w:tmpl w:val="4B3A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1E3EBF"/>
    <w:multiLevelType w:val="hybridMultilevel"/>
    <w:tmpl w:val="D69A5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13511">
    <w:abstractNumId w:val="7"/>
  </w:num>
  <w:num w:numId="2" w16cid:durableId="649407359">
    <w:abstractNumId w:val="1"/>
  </w:num>
  <w:num w:numId="3" w16cid:durableId="2089038533">
    <w:abstractNumId w:val="4"/>
  </w:num>
  <w:num w:numId="4" w16cid:durableId="2102413827">
    <w:abstractNumId w:val="5"/>
  </w:num>
  <w:num w:numId="5" w16cid:durableId="428041808">
    <w:abstractNumId w:val="2"/>
  </w:num>
  <w:num w:numId="6" w16cid:durableId="487862275">
    <w:abstractNumId w:val="3"/>
  </w:num>
  <w:num w:numId="7" w16cid:durableId="196356625">
    <w:abstractNumId w:val="0"/>
  </w:num>
  <w:num w:numId="8" w16cid:durableId="18263887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2FF"/>
    <w:rsid w:val="000C4D54"/>
    <w:rsid w:val="00130E31"/>
    <w:rsid w:val="00131390"/>
    <w:rsid w:val="00154EF8"/>
    <w:rsid w:val="001C7868"/>
    <w:rsid w:val="001F39EC"/>
    <w:rsid w:val="00243C2C"/>
    <w:rsid w:val="0024445C"/>
    <w:rsid w:val="002566E4"/>
    <w:rsid w:val="00262CBC"/>
    <w:rsid w:val="002F43D9"/>
    <w:rsid w:val="00392275"/>
    <w:rsid w:val="003D3A83"/>
    <w:rsid w:val="00443F34"/>
    <w:rsid w:val="0047406B"/>
    <w:rsid w:val="004A2502"/>
    <w:rsid w:val="00556C8E"/>
    <w:rsid w:val="00673D9E"/>
    <w:rsid w:val="0069642B"/>
    <w:rsid w:val="006F72FF"/>
    <w:rsid w:val="0090186F"/>
    <w:rsid w:val="00B017F0"/>
    <w:rsid w:val="00B34DFB"/>
    <w:rsid w:val="00B7595F"/>
    <w:rsid w:val="00BD18BD"/>
    <w:rsid w:val="00BD5628"/>
    <w:rsid w:val="00C04A0C"/>
    <w:rsid w:val="00CE4DC5"/>
    <w:rsid w:val="00CE6604"/>
    <w:rsid w:val="00D94438"/>
    <w:rsid w:val="00E215CD"/>
    <w:rsid w:val="00E70199"/>
    <w:rsid w:val="00F44F8F"/>
    <w:rsid w:val="00F46F6F"/>
    <w:rsid w:val="00F7147D"/>
    <w:rsid w:val="00F901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2B168"/>
  <w15:chartTrackingRefBased/>
  <w15:docId w15:val="{AAAAD83D-2566-4A7A-A101-591F270E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020 QC indent 2"/>
    <w:basedOn w:val="Normal"/>
    <w:link w:val="ListParagraphChar"/>
    <w:uiPriority w:val="34"/>
    <w:qFormat/>
    <w:rsid w:val="006F72FF"/>
    <w:pPr>
      <w:ind w:left="720"/>
      <w:contextualSpacing/>
    </w:pPr>
  </w:style>
  <w:style w:type="character" w:customStyle="1" w:styleId="ListParagraphChar">
    <w:name w:val="List Paragraph Char"/>
    <w:aliases w:val="2020 QC indent 2 Char"/>
    <w:link w:val="ListParagraph"/>
    <w:uiPriority w:val="34"/>
    <w:rsid w:val="006F72FF"/>
  </w:style>
  <w:style w:type="table" w:styleId="TableGrid">
    <w:name w:val="Table Grid"/>
    <w:basedOn w:val="TableNormal"/>
    <w:uiPriority w:val="39"/>
    <w:rsid w:val="006F7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uiPriority w:val="2"/>
    <w:qFormat/>
    <w:rsid w:val="006F72FF"/>
    <w:pPr>
      <w:numPr>
        <w:numId w:val="5"/>
      </w:numPr>
      <w:spacing w:after="0" w:line="220" w:lineRule="atLeast"/>
      <w:ind w:left="262" w:hanging="262"/>
      <w:jc w:val="both"/>
    </w:pPr>
    <w:rPr>
      <w:rFonts w:cstheme="minorHAnsi"/>
      <w:sz w:val="20"/>
      <w:szCs w:val="20"/>
      <w:lang w:eastAsia="en-AU"/>
    </w:rPr>
  </w:style>
  <w:style w:type="character" w:styleId="Hyperlink">
    <w:name w:val="Hyperlink"/>
    <w:basedOn w:val="DefaultParagraphFont"/>
    <w:uiPriority w:val="99"/>
    <w:unhideWhenUsed/>
    <w:rsid w:val="006F72FF"/>
    <w:rPr>
      <w:color w:val="0000FF"/>
      <w:u w:val="single"/>
    </w:rPr>
  </w:style>
  <w:style w:type="character" w:styleId="UnresolvedMention">
    <w:name w:val="Unresolved Mention"/>
    <w:basedOn w:val="DefaultParagraphFont"/>
    <w:uiPriority w:val="99"/>
    <w:semiHidden/>
    <w:unhideWhenUsed/>
    <w:rsid w:val="00130E31"/>
    <w:rPr>
      <w:color w:val="605E5C"/>
      <w:shd w:val="clear" w:color="auto" w:fill="E1DFDD"/>
    </w:rPr>
  </w:style>
  <w:style w:type="paragraph" w:styleId="Header">
    <w:name w:val="header"/>
    <w:basedOn w:val="Normal"/>
    <w:link w:val="HeaderChar"/>
    <w:uiPriority w:val="99"/>
    <w:unhideWhenUsed/>
    <w:rsid w:val="00262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CBC"/>
  </w:style>
  <w:style w:type="paragraph" w:styleId="Footer">
    <w:name w:val="footer"/>
    <w:basedOn w:val="Normal"/>
    <w:link w:val="FooterChar"/>
    <w:uiPriority w:val="99"/>
    <w:unhideWhenUsed/>
    <w:rsid w:val="00262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50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m@bilamuujihealthservices.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5012</Characters>
  <Application>Microsoft Office Word</Application>
  <DocSecurity>4</DocSecurity>
  <Lines>278</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McGuinness</dc:creator>
  <cp:keywords/>
  <dc:description/>
  <cp:lastModifiedBy>Danielle McGuinness</cp:lastModifiedBy>
  <cp:revision>2</cp:revision>
  <cp:lastPrinted>2023-02-28T01:36:00Z</cp:lastPrinted>
  <dcterms:created xsi:type="dcterms:W3CDTF">2023-03-07T00:42:00Z</dcterms:created>
  <dcterms:modified xsi:type="dcterms:W3CDTF">2023-03-07T00:42:00Z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e734a09a274818192364c809806508e01af28913736f7626a055e04c70f9b42a</vt:lpwstr>
  </property>
</Properties>
</file>